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45" w:rsidRPr="005F19E3" w:rsidRDefault="00374445" w:rsidP="0037444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PRIVACY POLICY</w:t>
      </w:r>
    </w:p>
    <w:p w:rsidR="00374445" w:rsidRPr="00933492" w:rsidRDefault="00374445" w:rsidP="00374445">
      <w:r w:rsidRPr="00933492">
        <w:rPr>
          <w:b/>
        </w:rPr>
        <w:t>Last Updated:</w:t>
      </w:r>
      <w:r>
        <w:t xml:space="preserve"> November 22, 2023</w:t>
      </w:r>
    </w:p>
    <w:p w:rsidR="00374445" w:rsidRPr="00933492" w:rsidRDefault="00374445" w:rsidP="00374445">
      <w:r w:rsidRPr="00933492">
        <w:t>Thank you for choosing</w:t>
      </w:r>
      <w:r>
        <w:t xml:space="preserve"> Santa Barbara Hand Therapy. </w:t>
      </w:r>
      <w:r w:rsidRPr="00933492">
        <w:t>This Privacy Policy outlines how we collect, use, and protect information obtained from patients and visitors to our clinic.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t>Information We Collect:</w:t>
      </w:r>
    </w:p>
    <w:p w:rsidR="00374445" w:rsidRPr="00933492" w:rsidRDefault="00374445" w:rsidP="00374445">
      <w:r w:rsidRPr="00933492">
        <w:t>Patient Information:</w:t>
      </w:r>
    </w:p>
    <w:p w:rsidR="00374445" w:rsidRPr="00933492" w:rsidRDefault="00374445" w:rsidP="00374445">
      <w:pPr>
        <w:pStyle w:val="ListParagraph"/>
        <w:numPr>
          <w:ilvl w:val="0"/>
          <w:numId w:val="1"/>
        </w:numPr>
      </w:pPr>
      <w:r w:rsidRPr="00933492">
        <w:rPr>
          <w:b/>
        </w:rPr>
        <w:t>Personal Information:</w:t>
      </w:r>
      <w:r w:rsidRPr="00933492">
        <w:t xml:space="preserve"> We may collect your name, address, contact details, date of birth, and health insurance information when you become a patient at our clinic.</w:t>
      </w:r>
    </w:p>
    <w:p w:rsidR="00374445" w:rsidRPr="00933492" w:rsidRDefault="00374445" w:rsidP="00374445">
      <w:pPr>
        <w:pStyle w:val="ListParagraph"/>
        <w:numPr>
          <w:ilvl w:val="0"/>
          <w:numId w:val="1"/>
        </w:numPr>
      </w:pPr>
      <w:r w:rsidRPr="00933492">
        <w:rPr>
          <w:b/>
        </w:rPr>
        <w:t>Medical Information:</w:t>
      </w:r>
      <w:r w:rsidRPr="00933492">
        <w:t xml:space="preserve"> We collect information about your health condition, medical history, and treatment plans to provide appropriate hand therapy services.</w:t>
      </w:r>
    </w:p>
    <w:p w:rsidR="00374445" w:rsidRPr="00933492" w:rsidRDefault="00374445" w:rsidP="00374445">
      <w:r w:rsidRPr="00933492">
        <w:t>Visitor Information:</w:t>
      </w:r>
    </w:p>
    <w:p w:rsidR="00374445" w:rsidRPr="00933492" w:rsidRDefault="00374445" w:rsidP="00374445">
      <w:pPr>
        <w:pStyle w:val="ListParagraph"/>
        <w:numPr>
          <w:ilvl w:val="0"/>
          <w:numId w:val="2"/>
        </w:numPr>
      </w:pPr>
      <w:r w:rsidRPr="00933492">
        <w:rPr>
          <w:b/>
        </w:rPr>
        <w:t>Contact Information:</w:t>
      </w:r>
      <w:r w:rsidRPr="00933492">
        <w:t xml:space="preserve"> If you contact us through our website or in person, we may collect your name, email address, and phone number.</w:t>
      </w:r>
    </w:p>
    <w:p w:rsidR="00374445" w:rsidRPr="00933492" w:rsidRDefault="00374445" w:rsidP="00374445">
      <w:pPr>
        <w:pStyle w:val="ListParagraph"/>
        <w:numPr>
          <w:ilvl w:val="0"/>
          <w:numId w:val="2"/>
        </w:numPr>
      </w:pPr>
      <w:r w:rsidRPr="00933492">
        <w:rPr>
          <w:b/>
        </w:rPr>
        <w:t>Appointment Information:</w:t>
      </w:r>
      <w:r w:rsidRPr="00933492">
        <w:t xml:space="preserve"> When scheduling appointments, we may collect details such as preferred appointment times and reason for the visit.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t>How We Use Your Information:</w:t>
      </w:r>
    </w:p>
    <w:p w:rsidR="00374445" w:rsidRPr="00933492" w:rsidRDefault="00374445" w:rsidP="00374445">
      <w:pPr>
        <w:pStyle w:val="ListParagraph"/>
        <w:numPr>
          <w:ilvl w:val="0"/>
          <w:numId w:val="3"/>
        </w:numPr>
      </w:pPr>
      <w:r w:rsidRPr="00933492">
        <w:rPr>
          <w:b/>
        </w:rPr>
        <w:t>Patient Care:</w:t>
      </w:r>
      <w:r w:rsidRPr="00933492">
        <w:t xml:space="preserve"> We use patient information to provide hand therapy services, including assessment, diagnosis, and treatment planning.</w:t>
      </w:r>
    </w:p>
    <w:p w:rsidR="00374445" w:rsidRPr="00933492" w:rsidRDefault="00374445" w:rsidP="00374445">
      <w:pPr>
        <w:pStyle w:val="ListParagraph"/>
        <w:numPr>
          <w:ilvl w:val="0"/>
          <w:numId w:val="3"/>
        </w:numPr>
      </w:pPr>
      <w:r w:rsidRPr="00933492">
        <w:rPr>
          <w:b/>
        </w:rPr>
        <w:t>Communication:</w:t>
      </w:r>
      <w:r w:rsidRPr="00933492">
        <w:t xml:space="preserve"> We use contact information to communicate with patients about appointments, treatment plans, and other relevant information.</w:t>
      </w:r>
    </w:p>
    <w:p w:rsidR="00374445" w:rsidRPr="00933492" w:rsidRDefault="00374445" w:rsidP="00374445">
      <w:pPr>
        <w:pStyle w:val="ListParagraph"/>
        <w:numPr>
          <w:ilvl w:val="0"/>
          <w:numId w:val="3"/>
        </w:numPr>
      </w:pPr>
      <w:r w:rsidRPr="00933492">
        <w:rPr>
          <w:b/>
        </w:rPr>
        <w:t>Appointment Scheduling:</w:t>
      </w:r>
      <w:r w:rsidRPr="00933492">
        <w:t xml:space="preserve"> Visitor information is used to schedule and confirm appointments.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t>Protection of Information:</w:t>
      </w:r>
    </w:p>
    <w:p w:rsidR="00374445" w:rsidRPr="00933492" w:rsidRDefault="00374445" w:rsidP="00374445">
      <w:pPr>
        <w:pStyle w:val="ListParagraph"/>
        <w:numPr>
          <w:ilvl w:val="0"/>
          <w:numId w:val="4"/>
        </w:numPr>
      </w:pPr>
      <w:r w:rsidRPr="00933492">
        <w:t>We implement security measures to protect patient and visitor information from unauthorized access, disclosure, alteration, or destruction.</w:t>
      </w:r>
    </w:p>
    <w:p w:rsidR="00374445" w:rsidRPr="00933492" w:rsidRDefault="00374445" w:rsidP="00374445">
      <w:pPr>
        <w:pStyle w:val="ListParagraph"/>
        <w:numPr>
          <w:ilvl w:val="0"/>
          <w:numId w:val="4"/>
        </w:numPr>
      </w:pPr>
      <w:r w:rsidRPr="00933492">
        <w:t>Access to patient records is restricted to authorized healthcare professionals involved in patient care.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t>Third-Party Disclosure:</w:t>
      </w:r>
    </w:p>
    <w:p w:rsidR="00374445" w:rsidRPr="00933492" w:rsidRDefault="00374445" w:rsidP="00374445">
      <w:pPr>
        <w:pStyle w:val="ListParagraph"/>
        <w:numPr>
          <w:ilvl w:val="0"/>
          <w:numId w:val="5"/>
        </w:numPr>
      </w:pPr>
      <w:r w:rsidRPr="00933492">
        <w:t>We do not disclose patient information to third parties without explicit consent, except as required by law or as necessary for the provision of healthcare services.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lastRenderedPageBreak/>
        <w:t>Patient Rights:</w:t>
      </w:r>
    </w:p>
    <w:p w:rsidR="00374445" w:rsidRPr="00933492" w:rsidRDefault="00374445" w:rsidP="00374445">
      <w:r w:rsidRPr="00933492">
        <w:t>Patients have the right to:</w:t>
      </w:r>
    </w:p>
    <w:p w:rsidR="00374445" w:rsidRPr="00933492" w:rsidRDefault="00374445" w:rsidP="00374445">
      <w:pPr>
        <w:pStyle w:val="ListParagraph"/>
        <w:numPr>
          <w:ilvl w:val="0"/>
          <w:numId w:val="5"/>
        </w:numPr>
      </w:pPr>
      <w:r w:rsidRPr="00933492">
        <w:rPr>
          <w:b/>
        </w:rPr>
        <w:t>Access:</w:t>
      </w:r>
      <w:r w:rsidRPr="00933492">
        <w:t xml:space="preserve"> Request access to their health information.</w:t>
      </w:r>
    </w:p>
    <w:p w:rsidR="00374445" w:rsidRPr="00933492" w:rsidRDefault="00374445" w:rsidP="00374445">
      <w:pPr>
        <w:pStyle w:val="ListParagraph"/>
        <w:numPr>
          <w:ilvl w:val="0"/>
          <w:numId w:val="5"/>
        </w:numPr>
      </w:pPr>
      <w:r w:rsidRPr="00933492">
        <w:rPr>
          <w:b/>
        </w:rPr>
        <w:t>Correction:</w:t>
      </w:r>
      <w:r w:rsidRPr="00933492">
        <w:t xml:space="preserve"> Request correction of inaccurate or incomplete health information.</w:t>
      </w:r>
    </w:p>
    <w:p w:rsidR="00374445" w:rsidRPr="00933492" w:rsidRDefault="00374445" w:rsidP="00374445">
      <w:pPr>
        <w:pStyle w:val="ListParagraph"/>
        <w:numPr>
          <w:ilvl w:val="0"/>
          <w:numId w:val="5"/>
        </w:numPr>
      </w:pPr>
      <w:r w:rsidRPr="00933492">
        <w:rPr>
          <w:b/>
        </w:rPr>
        <w:t>Confidentiality:</w:t>
      </w:r>
      <w:r w:rsidRPr="00933492">
        <w:t xml:space="preserve"> Expect the privacy and confidentiality of their health information.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t>Website and Electronic Communication:</w:t>
      </w:r>
    </w:p>
    <w:p w:rsidR="00374445" w:rsidRPr="00933492" w:rsidRDefault="00374445" w:rsidP="00374445">
      <w:pPr>
        <w:pStyle w:val="ListParagraph"/>
        <w:numPr>
          <w:ilvl w:val="0"/>
          <w:numId w:val="6"/>
        </w:numPr>
      </w:pPr>
      <w:r w:rsidRPr="00933492">
        <w:t>We may use cookies on our website to enhance user experience. Visitors can adjust their browser settings to decline cookies.</w:t>
      </w:r>
    </w:p>
    <w:p w:rsidR="00374445" w:rsidRPr="00933492" w:rsidRDefault="00374445" w:rsidP="00374445">
      <w:pPr>
        <w:pStyle w:val="ListParagraph"/>
        <w:numPr>
          <w:ilvl w:val="0"/>
          <w:numId w:val="6"/>
        </w:numPr>
      </w:pPr>
      <w:r w:rsidRPr="00933492">
        <w:t>Electronic communication with patients may be conducted through secure and encrypted channels.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t>Changes to this Privacy Policy:</w:t>
      </w:r>
    </w:p>
    <w:p w:rsidR="00374445" w:rsidRPr="00933492" w:rsidRDefault="00374445" w:rsidP="00374445">
      <w:r w:rsidRPr="00933492">
        <w:t>This Privacy Policy is subject to change without notice. Patients will be informed of any significant changes.</w:t>
      </w:r>
    </w:p>
    <w:p w:rsidR="00374445" w:rsidRPr="00933492" w:rsidRDefault="00374445" w:rsidP="00374445">
      <w:pPr>
        <w:rPr>
          <w:b/>
          <w:sz w:val="32"/>
          <w:szCs w:val="32"/>
        </w:rPr>
      </w:pPr>
      <w:r w:rsidRPr="00933492">
        <w:rPr>
          <w:b/>
          <w:sz w:val="32"/>
          <w:szCs w:val="32"/>
        </w:rPr>
        <w:t>Contact Us:</w:t>
      </w:r>
    </w:p>
    <w:p w:rsidR="00374445" w:rsidRPr="00933492" w:rsidRDefault="00374445" w:rsidP="00374445">
      <w:r w:rsidRPr="00933492">
        <w:t>If you have any questions or concerns regarding our privacy practices, please contact us at:</w:t>
      </w:r>
    </w:p>
    <w:p w:rsidR="00374445" w:rsidRPr="005F19E3" w:rsidRDefault="00374445" w:rsidP="00374445">
      <w:pPr>
        <w:spacing w:after="0"/>
        <w:rPr>
          <w:sz w:val="20"/>
          <w:szCs w:val="20"/>
        </w:rPr>
      </w:pPr>
      <w:r w:rsidRPr="005F19E3">
        <w:rPr>
          <w:sz w:val="20"/>
          <w:szCs w:val="20"/>
        </w:rPr>
        <w:t>Santa Barbara Hand Therapy</w:t>
      </w:r>
    </w:p>
    <w:p w:rsidR="00374445" w:rsidRPr="005F19E3" w:rsidRDefault="00374445" w:rsidP="00374445">
      <w:pPr>
        <w:spacing w:after="0"/>
        <w:rPr>
          <w:sz w:val="20"/>
          <w:szCs w:val="20"/>
        </w:rPr>
      </w:pPr>
      <w:r w:rsidRPr="005F19E3">
        <w:rPr>
          <w:sz w:val="20"/>
          <w:szCs w:val="20"/>
        </w:rPr>
        <w:t>1731 State St., Suite B</w:t>
      </w:r>
    </w:p>
    <w:p w:rsidR="00374445" w:rsidRPr="005F19E3" w:rsidRDefault="00374445" w:rsidP="00374445">
      <w:pPr>
        <w:spacing w:after="0"/>
      </w:pPr>
      <w:r w:rsidRPr="005F19E3">
        <w:rPr>
          <w:sz w:val="20"/>
          <w:szCs w:val="20"/>
        </w:rPr>
        <w:t>Santa Barbara, CA 93101</w:t>
      </w:r>
      <w:r w:rsidRPr="005F19E3">
        <w:t xml:space="preserve"> </w:t>
      </w:r>
    </w:p>
    <w:p w:rsidR="00196783" w:rsidRDefault="00374445"/>
    <w:sectPr w:rsidR="00196783" w:rsidSect="002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48F"/>
    <w:multiLevelType w:val="hybridMultilevel"/>
    <w:tmpl w:val="073A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2E8A"/>
    <w:multiLevelType w:val="hybridMultilevel"/>
    <w:tmpl w:val="634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684C"/>
    <w:multiLevelType w:val="hybridMultilevel"/>
    <w:tmpl w:val="5104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81317"/>
    <w:multiLevelType w:val="hybridMultilevel"/>
    <w:tmpl w:val="524C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40FF"/>
    <w:multiLevelType w:val="hybridMultilevel"/>
    <w:tmpl w:val="EBB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3436E"/>
    <w:multiLevelType w:val="hybridMultilevel"/>
    <w:tmpl w:val="8AC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4445"/>
    <w:rsid w:val="002C54EB"/>
    <w:rsid w:val="002D395B"/>
    <w:rsid w:val="00374445"/>
    <w:rsid w:val="00E0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2023-11-22T18:44:00Z</dcterms:created>
  <dcterms:modified xsi:type="dcterms:W3CDTF">2023-11-22T18:44:00Z</dcterms:modified>
</cp:coreProperties>
</file>